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7A62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b/>
          <w:sz w:val="32"/>
          <w:szCs w:val="32"/>
        </w:rPr>
      </w:pPr>
    </w:p>
    <w:p w14:paraId="37A0FC1C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b/>
          <w:sz w:val="32"/>
          <w:szCs w:val="32"/>
        </w:rPr>
      </w:pPr>
    </w:p>
    <w:p w14:paraId="35F4976A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b/>
          <w:sz w:val="32"/>
          <w:szCs w:val="32"/>
        </w:rPr>
      </w:pPr>
    </w:p>
    <w:p w14:paraId="03617DCD" w14:textId="77777777" w:rsidR="00830BD2" w:rsidRPr="00695FEA" w:rsidRDefault="00830BD2" w:rsidP="00551F5D">
      <w:pPr>
        <w:ind w:left="-510" w:right="-120" w:firstLine="510"/>
        <w:jc w:val="center"/>
        <w:rPr>
          <w:rFonts w:ascii="Times New Roman" w:hAnsi="Times New Roman"/>
          <w:b/>
          <w:sz w:val="32"/>
          <w:szCs w:val="32"/>
        </w:rPr>
      </w:pPr>
      <w:r w:rsidRPr="00695FEA">
        <w:rPr>
          <w:rFonts w:ascii="Times New Roman" w:hAnsi="Times New Roman"/>
          <w:b/>
          <w:sz w:val="32"/>
          <w:szCs w:val="32"/>
        </w:rPr>
        <w:t>Тело Ману ИВДИВО</w:t>
      </w:r>
      <w:r w:rsidR="00551F5D" w:rsidRPr="00695FEA">
        <w:rPr>
          <w:rFonts w:ascii="Times New Roman" w:hAnsi="Times New Roman"/>
          <w:b/>
          <w:sz w:val="32"/>
          <w:szCs w:val="32"/>
        </w:rPr>
        <w:t xml:space="preserve"> </w:t>
      </w:r>
      <w:r w:rsidRPr="00695FEA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4E23CF1A" w14:textId="77777777" w:rsidR="00551F5D" w:rsidRPr="00695FEA" w:rsidRDefault="00551F5D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ECD0A09" w14:textId="77777777" w:rsidR="00551F5D" w:rsidRDefault="00551F5D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2B06E332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246CC88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31214F4E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65EC2B44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3044B7EE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5750F256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576DB504" w14:textId="6F4EAD52" w:rsidR="00695FEA" w:rsidRPr="00695FEA" w:rsidRDefault="00F350F5" w:rsidP="00695FEA">
      <w:pPr>
        <w:spacing w:after="240"/>
        <w:ind w:left="-510" w:right="-119" w:firstLine="510"/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Утверждаю. КХ 01032026</w:t>
      </w:r>
    </w:p>
    <w:p w14:paraId="26C64A3F" w14:textId="77777777" w:rsidR="00695FEA" w:rsidRPr="00695FEA" w:rsidRDefault="00695FEA" w:rsidP="00695FEA">
      <w:pPr>
        <w:ind w:left="-510" w:right="-120" w:firstLine="510"/>
        <w:jc w:val="right"/>
        <w:rPr>
          <w:rFonts w:ascii="Times New Roman" w:hAnsi="Times New Roman"/>
          <w:i/>
          <w:sz w:val="22"/>
          <w:szCs w:val="22"/>
        </w:rPr>
      </w:pPr>
      <w:r w:rsidRPr="00695FEA">
        <w:rPr>
          <w:rFonts w:ascii="Times New Roman" w:hAnsi="Times New Roman"/>
          <w:i/>
          <w:sz w:val="22"/>
          <w:szCs w:val="22"/>
        </w:rPr>
        <w:t>Парадигмолог Синтеза Татьяна Мелентьева</w:t>
      </w:r>
    </w:p>
    <w:p w14:paraId="201B2D07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D9B2CB9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550FA479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5425AC0B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4460607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D6200D3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43C68707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3236F25B" w14:textId="77777777" w:rsidR="00695FEA" w:rsidRDefault="00695FEA" w:rsidP="00551F5D">
      <w:pPr>
        <w:ind w:left="-510" w:right="-120" w:firstLine="510"/>
        <w:jc w:val="center"/>
        <w:rPr>
          <w:rFonts w:ascii="Times New Roman" w:hAnsi="Times New Roman"/>
          <w:sz w:val="24"/>
          <w:szCs w:val="24"/>
        </w:rPr>
      </w:pPr>
    </w:p>
    <w:p w14:paraId="00FC6C99" w14:textId="77777777" w:rsidR="00695FEA" w:rsidRPr="00695FEA" w:rsidRDefault="00695FEA" w:rsidP="00695FEA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  <w:r w:rsidRPr="00695FEA">
        <w:rPr>
          <w:rFonts w:ascii="Helvetica Neue" w:hAnsi="Helvetica Neue"/>
          <w:b/>
          <w:i/>
          <w:color w:val="111111"/>
          <w:sz w:val="24"/>
          <w:szCs w:val="24"/>
          <w:shd w:val="clear" w:color="auto" w:fill="FFFFFF"/>
        </w:rPr>
        <w:t>Изначально Вышестоящий Отец</w:t>
      </w:r>
      <w:r w:rsidRPr="00695FEA"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  <w:t xml:space="preserve"> есмь высокоорганизованное существо, являющий Омегу Источника Жизни с Образом и Подобием организации Человека, владеюще-управляющий Огнём и Материей, любого иного Огня и любой иной Материи собою.</w:t>
      </w:r>
    </w:p>
    <w:p w14:paraId="6EDECD65" w14:textId="77777777" w:rsidR="00830BD2" w:rsidRDefault="00551F5D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  <w:r w:rsidRPr="00695FEA">
        <w:rPr>
          <w:rFonts w:ascii="Helvetica Neue" w:hAnsi="Helvetica Neue"/>
          <w:b/>
          <w:i/>
          <w:color w:val="111111"/>
          <w:sz w:val="24"/>
          <w:szCs w:val="24"/>
          <w:shd w:val="clear" w:color="auto" w:fill="FFFFFF"/>
        </w:rPr>
        <w:t>Парадигма</w:t>
      </w:r>
      <w:r w:rsidRPr="00695FEA"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  <w:t xml:space="preserve"> – источник мировоззрения, который определяет стратегические перспективы Жизни Человека.</w:t>
      </w:r>
      <w:r w:rsidRPr="00695FEA">
        <w:rPr>
          <w:rFonts w:ascii="Helvetica Neue" w:hAnsi="Helvetica Neue"/>
          <w:i/>
          <w:color w:val="111111"/>
          <w:sz w:val="24"/>
          <w:szCs w:val="24"/>
        </w:rPr>
        <w:br/>
      </w:r>
      <w:r w:rsidRPr="00695FEA">
        <w:rPr>
          <w:rFonts w:ascii="Helvetica Neue" w:hAnsi="Helvetica Neue"/>
          <w:b/>
          <w:i/>
          <w:color w:val="111111"/>
          <w:sz w:val="24"/>
          <w:szCs w:val="24"/>
          <w:shd w:val="clear" w:color="auto" w:fill="FFFFFF"/>
        </w:rPr>
        <w:t>Парадигма</w:t>
      </w:r>
      <w:r w:rsidRPr="00695FEA"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  <w:t xml:space="preserve"> – это то, как Отец нас видит.</w:t>
      </w:r>
    </w:p>
    <w:p w14:paraId="747A9526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1DB8C91E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5508568B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3BECF9BF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0D35F9C5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ABBA4D3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3BAF1D93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480E71F5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D36B0DF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62C584A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4E4403B2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224EA453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3E02C3C4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0B1D1836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76369992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27AE5A98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6D64A10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45E447A4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19D33C5" w14:textId="77777777" w:rsidR="00695FEA" w:rsidRDefault="00695FEA" w:rsidP="00551F5D">
      <w:pPr>
        <w:ind w:right="-120" w:firstLine="510"/>
        <w:jc w:val="righ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</w:p>
    <w:p w14:paraId="66D7FA8F" w14:textId="77777777" w:rsidR="00695FEA" w:rsidRPr="00695FEA" w:rsidRDefault="00695FEA" w:rsidP="00695FEA">
      <w:pPr>
        <w:ind w:right="-120" w:firstLine="510"/>
        <w:jc w:val="center"/>
        <w:rPr>
          <w:rFonts w:ascii="Helvetica Neue" w:hAnsi="Helvetica Neue"/>
          <w:color w:val="111111"/>
          <w:sz w:val="18"/>
          <w:szCs w:val="18"/>
          <w:shd w:val="clear" w:color="auto" w:fill="FFFFFF"/>
        </w:rPr>
      </w:pPr>
      <w:r w:rsidRPr="00695FEA">
        <w:rPr>
          <w:rFonts w:ascii="Helvetica Neue" w:hAnsi="Helvetica Neue"/>
          <w:color w:val="111111"/>
          <w:sz w:val="18"/>
          <w:szCs w:val="18"/>
          <w:shd w:val="clear" w:color="auto" w:fill="FFFFFF"/>
        </w:rPr>
        <w:t>Красноярск</w:t>
      </w:r>
    </w:p>
    <w:p w14:paraId="06B432AB" w14:textId="77777777" w:rsidR="00695FEA" w:rsidRPr="00695FEA" w:rsidRDefault="00695FEA" w:rsidP="00695FEA">
      <w:pPr>
        <w:ind w:right="-120" w:firstLine="510"/>
        <w:jc w:val="center"/>
        <w:rPr>
          <w:rFonts w:ascii="Helvetica Neue" w:hAnsi="Helvetica Neue"/>
          <w:color w:val="111111"/>
          <w:sz w:val="18"/>
          <w:szCs w:val="18"/>
          <w:shd w:val="clear" w:color="auto" w:fill="FFFFFF"/>
        </w:rPr>
      </w:pPr>
      <w:r w:rsidRPr="00695FEA">
        <w:rPr>
          <w:rFonts w:ascii="Helvetica Neue" w:hAnsi="Helvetica Neue"/>
          <w:color w:val="111111"/>
          <w:sz w:val="18"/>
          <w:szCs w:val="18"/>
          <w:shd w:val="clear" w:color="auto" w:fill="FFFFFF"/>
        </w:rPr>
        <w:t>2026</w:t>
      </w:r>
      <w:r>
        <w:rPr>
          <w:rFonts w:ascii="Helvetica Neue" w:hAnsi="Helvetica Neue"/>
          <w:color w:val="111111"/>
          <w:sz w:val="18"/>
          <w:szCs w:val="18"/>
          <w:shd w:val="clear" w:color="auto" w:fill="FFFFFF"/>
        </w:rPr>
        <w:t xml:space="preserve"> год</w:t>
      </w:r>
    </w:p>
    <w:p w14:paraId="4A08811E" w14:textId="77777777" w:rsidR="00695FEA" w:rsidRDefault="00695FEA">
      <w:pPr>
        <w:jc w:val="left"/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</w:pPr>
      <w:r>
        <w:rPr>
          <w:rFonts w:ascii="Helvetica Neue" w:hAnsi="Helvetica Neue"/>
          <w:i/>
          <w:color w:val="111111"/>
          <w:sz w:val="24"/>
          <w:szCs w:val="24"/>
          <w:shd w:val="clear" w:color="auto" w:fill="FFFFFF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891110799"/>
        <w:docPartObj>
          <w:docPartGallery w:val="Table of Contents"/>
          <w:docPartUnique/>
        </w:docPartObj>
      </w:sdtPr>
      <w:sdtEndPr>
        <w:rPr>
          <w:rFonts w:ascii="XO Thames" w:eastAsia="Times New Roman" w:hAnsi="XO Thames" w:cs="Times New Roman"/>
          <w:b/>
          <w:bCs/>
          <w:color w:val="000000"/>
          <w:lang w:eastAsia="ru-RU"/>
        </w:rPr>
      </w:sdtEndPr>
      <w:sdtContent>
        <w:p w14:paraId="434E422D" w14:textId="77777777" w:rsidR="00830BD2" w:rsidRDefault="00830BD2" w:rsidP="00830BD2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95FEA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2C4D8FDE" w14:textId="77777777" w:rsidR="00695FEA" w:rsidRPr="00695FEA" w:rsidRDefault="00695FEA" w:rsidP="00695FEA"/>
        <w:p w14:paraId="3694F11F" w14:textId="77777777" w:rsidR="00830BD2" w:rsidRPr="00695FEA" w:rsidRDefault="000B5B1F" w:rsidP="00830BD2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695FEA">
            <w:rPr>
              <w:b w:val="0"/>
              <w:sz w:val="24"/>
              <w:szCs w:val="24"/>
            </w:rPr>
            <w:fldChar w:fldCharType="begin"/>
          </w:r>
          <w:r w:rsidR="00830BD2" w:rsidRPr="00695FEA">
            <w:rPr>
              <w:sz w:val="24"/>
              <w:szCs w:val="24"/>
            </w:rPr>
            <w:instrText xml:space="preserve"> TOC \o "1-3" \h \z \u </w:instrText>
          </w:r>
          <w:r w:rsidRPr="00695FEA">
            <w:rPr>
              <w:b w:val="0"/>
              <w:sz w:val="24"/>
              <w:szCs w:val="24"/>
            </w:rPr>
            <w:fldChar w:fldCharType="separate"/>
          </w:r>
          <w:hyperlink w:anchor="_Toc213399984" w:history="1">
            <w:r w:rsidR="00830BD2" w:rsidRPr="00695FEA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Глава 1</w:t>
            </w:r>
          </w:hyperlink>
        </w:p>
        <w:p w14:paraId="0AF2F1F4" w14:textId="77777777" w:rsidR="00695FEA" w:rsidRPr="00695FEA" w:rsidRDefault="00695FEA" w:rsidP="00830BD2">
          <w:pPr>
            <w:pStyle w:val="21"/>
            <w:tabs>
              <w:tab w:val="right" w:leader="dot" w:pos="9912"/>
            </w:tabs>
            <w:rPr>
              <w:sz w:val="24"/>
              <w:szCs w:val="24"/>
            </w:rPr>
          </w:pPr>
          <w:r w:rsidRPr="00695FEA">
            <w:rPr>
              <w:sz w:val="24"/>
              <w:szCs w:val="24"/>
            </w:rPr>
            <w:t>Парадигма</w:t>
          </w:r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  <w:t>3</w:t>
          </w:r>
        </w:p>
        <w:p w14:paraId="2538E041" w14:textId="77777777" w:rsidR="00695FEA" w:rsidRPr="00695FEA" w:rsidRDefault="00695FEA" w:rsidP="00695FEA">
          <w:pPr>
            <w:rPr>
              <w:b/>
              <w:sz w:val="24"/>
              <w:szCs w:val="24"/>
            </w:rPr>
          </w:pPr>
          <w:r w:rsidRPr="00695FEA">
            <w:rPr>
              <w:b/>
              <w:sz w:val="24"/>
              <w:szCs w:val="24"/>
            </w:rPr>
            <w:t>Глава 2</w:t>
          </w:r>
        </w:p>
        <w:p w14:paraId="11FFE373" w14:textId="77777777" w:rsidR="00830BD2" w:rsidRDefault="00830BD2" w:rsidP="00830BD2">
          <w:pPr>
            <w:pStyle w:val="21"/>
            <w:tabs>
              <w:tab w:val="right" w:leader="dot" w:pos="9912"/>
            </w:tabs>
            <w:rPr>
              <w:sz w:val="24"/>
              <w:szCs w:val="24"/>
            </w:rPr>
          </w:pPr>
          <w:r w:rsidRPr="00695FEA">
            <w:rPr>
              <w:sz w:val="24"/>
              <w:szCs w:val="24"/>
            </w:rPr>
            <w:t>Част</w:t>
          </w:r>
          <w:r w:rsidR="0015488B" w:rsidRPr="00695FEA">
            <w:rPr>
              <w:sz w:val="24"/>
              <w:szCs w:val="24"/>
            </w:rPr>
            <w:t>ь</w:t>
          </w:r>
          <w:r w:rsidRPr="00695FEA">
            <w:rPr>
              <w:sz w:val="24"/>
              <w:szCs w:val="24"/>
            </w:rPr>
            <w:t xml:space="preserve">. </w:t>
          </w:r>
          <w:r w:rsidR="00695FEA">
            <w:rPr>
              <w:sz w:val="24"/>
              <w:szCs w:val="24"/>
            </w:rPr>
            <w:t>Базовое строение</w:t>
          </w:r>
          <w:hyperlink w:anchor="_Toc213399985" w:history="1">
            <w:r w:rsidRPr="00695FE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_Toc213399985 \h </w:instrTex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C57158" w14:textId="77777777" w:rsidR="00695FEA" w:rsidRDefault="00695FEA" w:rsidP="00695FEA">
          <w:pPr>
            <w:rPr>
              <w:b/>
              <w:sz w:val="24"/>
              <w:szCs w:val="24"/>
            </w:rPr>
          </w:pPr>
          <w:r w:rsidRPr="00695FEA">
            <w:rPr>
              <w:b/>
              <w:sz w:val="24"/>
              <w:szCs w:val="24"/>
            </w:rPr>
            <w:t>Глава 3</w:t>
          </w:r>
        </w:p>
        <w:p w14:paraId="519A0A25" w14:textId="77777777" w:rsidR="00695FEA" w:rsidRPr="00695FEA" w:rsidRDefault="00695FEA" w:rsidP="00695FEA">
          <w:pPr>
            <w:pStyle w:val="21"/>
            <w:tabs>
              <w:tab w:val="right" w:leader="dot" w:pos="9912"/>
            </w:tabs>
            <w:rPr>
              <w:sz w:val="24"/>
              <w:szCs w:val="24"/>
            </w:rPr>
          </w:pPr>
          <w:r w:rsidRPr="00695FEA">
            <w:rPr>
              <w:sz w:val="24"/>
              <w:szCs w:val="24"/>
            </w:rPr>
            <w:t>Тело</w:t>
          </w:r>
          <w:hyperlink w:anchor="_Toc213399985" w:history="1">
            <w:r w:rsidRPr="00695FE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_Toc213399985 \h </w:instrText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840ABB" w14:textId="77777777" w:rsidR="00830BD2" w:rsidRPr="00695FEA" w:rsidRDefault="00695FEA" w:rsidP="00830BD2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695FEA">
            <w:rPr>
              <w:sz w:val="24"/>
              <w:szCs w:val="24"/>
            </w:rPr>
            <w:t xml:space="preserve">Глава </w:t>
          </w:r>
          <w:r>
            <w:rPr>
              <w:sz w:val="24"/>
              <w:szCs w:val="24"/>
            </w:rPr>
            <w:t>4</w:t>
          </w:r>
        </w:p>
        <w:p w14:paraId="6D9C60E0" w14:textId="77777777" w:rsidR="00830BD2" w:rsidRPr="00695FEA" w:rsidRDefault="00D936CB" w:rsidP="00830BD2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399987" w:history="1">
            <w:r w:rsidR="00830BD2" w:rsidRPr="00695FEA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Ману</w:t>
            </w:r>
            <w:r w:rsidR="00830BD2" w:rsidRPr="00695FE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30BD2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_Toc213399987 \h </w:instrTex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30BD2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4</w: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3D7361" w14:textId="77777777" w:rsidR="00830BD2" w:rsidRPr="00695FEA" w:rsidRDefault="00695FEA" w:rsidP="00830BD2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695FEA">
            <w:rPr>
              <w:sz w:val="24"/>
              <w:szCs w:val="24"/>
            </w:rPr>
            <w:t xml:space="preserve">Глава </w:t>
          </w:r>
          <w:r>
            <w:rPr>
              <w:sz w:val="24"/>
              <w:szCs w:val="24"/>
            </w:rPr>
            <w:t>5</w:t>
          </w:r>
        </w:p>
        <w:p w14:paraId="0780096A" w14:textId="77777777" w:rsidR="00830BD2" w:rsidRPr="00695FEA" w:rsidRDefault="00D936CB" w:rsidP="00830BD2">
          <w:pPr>
            <w:pStyle w:val="21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399989" w:history="1">
            <w:r w:rsidR="00830BD2" w:rsidRPr="00695FEA">
              <w:rPr>
                <w:rStyle w:val="a3"/>
                <w:rFonts w:ascii="Times New Roman" w:hAnsi="Times New Roman"/>
                <w:noProof/>
                <w:sz w:val="24"/>
                <w:szCs w:val="24"/>
              </w:rPr>
              <w:t>ИВДИВО</w:t>
            </w:r>
            <w:r w:rsidR="00830BD2" w:rsidRPr="00695FE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30BD2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_Toc213399989 \h </w:instrTex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30BD2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5</w:t>
            </w:r>
            <w:r w:rsidR="000B5B1F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F5CB53" w14:textId="77777777" w:rsidR="00830BD2" w:rsidRPr="00695FEA" w:rsidRDefault="00695FEA" w:rsidP="00830BD2">
          <w:pPr>
            <w:pStyle w:val="13"/>
            <w:tabs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r w:rsidRPr="00695FEA">
            <w:rPr>
              <w:sz w:val="24"/>
              <w:szCs w:val="24"/>
            </w:rPr>
            <w:t xml:space="preserve">Глава </w:t>
          </w:r>
          <w:r>
            <w:rPr>
              <w:sz w:val="24"/>
              <w:szCs w:val="24"/>
            </w:rPr>
            <w:t>6</w:t>
          </w:r>
        </w:p>
        <w:p w14:paraId="5186023F" w14:textId="77777777" w:rsidR="00830BD2" w:rsidRDefault="00D936CB" w:rsidP="00830BD2">
          <w:pPr>
            <w:pStyle w:val="21"/>
            <w:tabs>
              <w:tab w:val="right" w:leader="dot" w:pos="9912"/>
            </w:tabs>
            <w:rPr>
              <w:sz w:val="24"/>
              <w:szCs w:val="24"/>
            </w:rPr>
          </w:pPr>
          <w:hyperlink w:anchor="_Toc213399991" w:history="1">
            <w:r w:rsidR="00830BD2" w:rsidRPr="00695FEA">
              <w:rPr>
                <w:rFonts w:ascii="Times New Roman" w:hAnsi="Times New Roman"/>
                <w:sz w:val="24"/>
                <w:szCs w:val="24"/>
              </w:rPr>
              <w:t>Тело Ману ИВДИВО Изначально Вышестоящего Отца</w:t>
            </w:r>
            <w:r w:rsidR="00830BD2" w:rsidRPr="00695FEA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95FEA" w:rsidRPr="00695FEA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5</w:t>
            </w:r>
          </w:hyperlink>
        </w:p>
        <w:p w14:paraId="1D111596" w14:textId="77777777" w:rsidR="00695FEA" w:rsidRPr="00695FEA" w:rsidRDefault="00695FEA" w:rsidP="00695FEA"/>
        <w:p w14:paraId="3375E825" w14:textId="77777777" w:rsidR="00695FEA" w:rsidRPr="00695FEA" w:rsidRDefault="00695FEA" w:rsidP="00695FEA">
          <w:pPr>
            <w:rPr>
              <w:rFonts w:eastAsiaTheme="minorEastAsia"/>
            </w:rPr>
          </w:pPr>
          <w:r>
            <w:rPr>
              <w:b/>
              <w:bCs/>
              <w:sz w:val="24"/>
              <w:szCs w:val="24"/>
            </w:rPr>
            <w:t>Используемая литература</w:t>
          </w:r>
          <w:r>
            <w:rPr>
              <w:b/>
              <w:bCs/>
              <w:sz w:val="24"/>
              <w:szCs w:val="24"/>
            </w:rPr>
            <w:tab/>
          </w:r>
          <w:r w:rsidRPr="00695FEA">
            <w:rPr>
              <w:b/>
              <w:bCs/>
              <w:webHidden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 xml:space="preserve">    </w:t>
          </w:r>
          <w:r w:rsidRPr="00695FEA">
            <w:rPr>
              <w:b/>
              <w:bCs/>
              <w:webHidden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 xml:space="preserve">                  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</w:r>
          <w:r>
            <w:rPr>
              <w:b/>
              <w:bCs/>
              <w:sz w:val="24"/>
              <w:szCs w:val="24"/>
            </w:rPr>
            <w:tab/>
            <w:t xml:space="preserve">                  6</w:t>
          </w:r>
        </w:p>
        <w:p w14:paraId="4D57A650" w14:textId="77777777" w:rsidR="00830BD2" w:rsidRPr="00695FEA" w:rsidRDefault="000B5B1F" w:rsidP="00830BD2">
          <w:pPr>
            <w:rPr>
              <w:b/>
              <w:bCs/>
              <w:sz w:val="24"/>
              <w:szCs w:val="24"/>
            </w:rPr>
          </w:pPr>
          <w:r w:rsidRPr="00695FEA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69420DB" w14:textId="77777777" w:rsidR="00830BD2" w:rsidRPr="00695FEA" w:rsidRDefault="00830BD2" w:rsidP="00830BD2">
      <w:pPr>
        <w:ind w:left="-510" w:right="-120" w:firstLine="510"/>
        <w:rPr>
          <w:rFonts w:ascii="Times New Roman" w:hAnsi="Times New Roman"/>
          <w:sz w:val="24"/>
          <w:szCs w:val="24"/>
        </w:rPr>
      </w:pPr>
    </w:p>
    <w:p w14:paraId="6BBD4A92" w14:textId="77777777" w:rsidR="00830BD2" w:rsidRPr="00695FEA" w:rsidRDefault="00830BD2" w:rsidP="00830BD2">
      <w:pPr>
        <w:ind w:left="-510" w:right="-120" w:firstLine="510"/>
        <w:rPr>
          <w:rFonts w:ascii="Times New Roman" w:hAnsi="Times New Roman"/>
          <w:sz w:val="24"/>
          <w:szCs w:val="24"/>
        </w:rPr>
      </w:pPr>
    </w:p>
    <w:p w14:paraId="57E2BB26" w14:textId="77777777" w:rsidR="00830BD2" w:rsidRPr="00695FEA" w:rsidRDefault="00830BD2" w:rsidP="00830BD2">
      <w:pPr>
        <w:ind w:left="-510" w:right="-120" w:firstLine="510"/>
        <w:rPr>
          <w:rFonts w:ascii="-webkit-standard" w:hAnsi="-webkit-standard"/>
          <w:sz w:val="24"/>
          <w:szCs w:val="24"/>
        </w:rPr>
      </w:pPr>
    </w:p>
    <w:p w14:paraId="3032813D" w14:textId="77777777" w:rsidR="00695FEA" w:rsidRDefault="00695FEA">
      <w:pPr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 w:type="page"/>
      </w:r>
    </w:p>
    <w:p w14:paraId="1C94D23C" w14:textId="77777777" w:rsidR="00695FEA" w:rsidRDefault="0015488B">
      <w:pPr>
        <w:ind w:left="-510" w:right="-120" w:firstLine="510"/>
        <w:rPr>
          <w:rFonts w:ascii="Times New Roman" w:hAnsi="Times New Roman"/>
          <w:b/>
          <w:color w:val="auto"/>
          <w:szCs w:val="28"/>
        </w:rPr>
      </w:pPr>
      <w:r w:rsidRPr="00695FEA">
        <w:rPr>
          <w:rFonts w:ascii="Times New Roman" w:hAnsi="Times New Roman"/>
          <w:b/>
          <w:color w:val="auto"/>
          <w:szCs w:val="28"/>
        </w:rPr>
        <w:lastRenderedPageBreak/>
        <w:t xml:space="preserve">Глава 1. </w:t>
      </w:r>
      <w:r w:rsidR="00695FEA" w:rsidRPr="00695FEA">
        <w:rPr>
          <w:rFonts w:ascii="Times New Roman" w:hAnsi="Times New Roman"/>
          <w:b/>
          <w:color w:val="auto"/>
          <w:szCs w:val="28"/>
        </w:rPr>
        <w:t>Парадигма.</w:t>
      </w:r>
    </w:p>
    <w:p w14:paraId="14520FCE" w14:textId="77777777" w:rsidR="00695FEA" w:rsidRPr="00695FEA" w:rsidRDefault="00695FEA">
      <w:pPr>
        <w:ind w:left="-510" w:right="-120" w:firstLine="510"/>
        <w:rPr>
          <w:rFonts w:ascii="Times New Roman" w:hAnsi="Times New Roman"/>
          <w:color w:val="auto"/>
          <w:sz w:val="10"/>
          <w:szCs w:val="10"/>
        </w:rPr>
      </w:pPr>
    </w:p>
    <w:p w14:paraId="2B351AAB" w14:textId="77777777" w:rsidR="00695FEA" w:rsidRPr="00695FEA" w:rsidRDefault="00695FEA" w:rsidP="00695FEA">
      <w:pPr>
        <w:ind w:right="-120" w:firstLine="510"/>
        <w:rPr>
          <w:rFonts w:ascii="Times New Roman" w:hAnsi="Times New Roman"/>
          <w:color w:val="auto"/>
          <w:sz w:val="24"/>
          <w:szCs w:val="24"/>
        </w:rPr>
      </w:pPr>
      <w:r w:rsidRPr="00695FEA">
        <w:rPr>
          <w:rFonts w:ascii="Times New Roman" w:hAnsi="Times New Roman"/>
          <w:b/>
          <w:bCs/>
          <w:color w:val="auto"/>
          <w:sz w:val="24"/>
          <w:szCs w:val="24"/>
        </w:rPr>
        <w:t>Парадигма</w:t>
      </w:r>
      <w:r w:rsidRPr="00695FEA">
        <w:rPr>
          <w:rFonts w:ascii="Times New Roman" w:hAnsi="Times New Roman"/>
          <w:color w:val="auto"/>
          <w:sz w:val="24"/>
          <w:szCs w:val="24"/>
        </w:rPr>
        <w:t xml:space="preserve"> – это внутренняя имперация избыточного действия любых вариаций человечества. </w:t>
      </w:r>
    </w:p>
    <w:p w14:paraId="2F4CDAE1" w14:textId="77777777" w:rsidR="00695FEA" w:rsidRPr="00695FEA" w:rsidRDefault="00695FEA" w:rsidP="00695FEA">
      <w:pPr>
        <w:ind w:right="-120" w:firstLine="510"/>
        <w:rPr>
          <w:rFonts w:ascii="Times New Roman" w:hAnsi="Times New Roman"/>
          <w:color w:val="auto"/>
          <w:sz w:val="24"/>
          <w:szCs w:val="24"/>
        </w:rPr>
      </w:pPr>
      <w:r w:rsidRPr="00695FEA">
        <w:rPr>
          <w:rFonts w:ascii="Times New Roman" w:hAnsi="Times New Roman"/>
          <w:color w:val="auto"/>
          <w:sz w:val="24"/>
          <w:szCs w:val="24"/>
        </w:rPr>
        <w:t>Парадигма – форма синтеза Тез ИВО, где Теза – это устойчивая взаимоорганизация глубинной насыщенности.</w:t>
      </w:r>
    </w:p>
    <w:p w14:paraId="3275AB87" w14:textId="77777777" w:rsidR="00695FEA" w:rsidRPr="00695FEA" w:rsidRDefault="00695FEA" w:rsidP="00695FEA">
      <w:pPr>
        <w:ind w:right="-120" w:firstLine="510"/>
        <w:rPr>
          <w:rFonts w:ascii="Times New Roman" w:hAnsi="Times New Roman"/>
          <w:color w:val="auto"/>
          <w:sz w:val="24"/>
          <w:szCs w:val="24"/>
        </w:rPr>
      </w:pPr>
      <w:r w:rsidRPr="00695FEA">
        <w:rPr>
          <w:rFonts w:ascii="Times New Roman" w:hAnsi="Times New Roman"/>
          <w:color w:val="auto"/>
          <w:sz w:val="24"/>
          <w:szCs w:val="24"/>
        </w:rPr>
        <w:t>Задача данной Парадигмы тезисно показать необходимость разработки частей в организации ими цельности Человека – выразителя Отца по Образу и Подобию, как однородное, неделимое целое нелинейного синтеза частей, систем частей, аппар</w:t>
      </w:r>
      <w:r>
        <w:rPr>
          <w:rFonts w:ascii="Times New Roman" w:hAnsi="Times New Roman"/>
          <w:color w:val="auto"/>
          <w:sz w:val="24"/>
          <w:szCs w:val="24"/>
        </w:rPr>
        <w:t>а</w:t>
      </w:r>
      <w:r w:rsidRPr="00695FEA">
        <w:rPr>
          <w:rFonts w:ascii="Times New Roman" w:hAnsi="Times New Roman"/>
          <w:color w:val="auto"/>
          <w:sz w:val="24"/>
          <w:szCs w:val="24"/>
        </w:rPr>
        <w:t>тов систем частей и частностей во взаимокоординации, субстанциональности, ядерной организации явления всего во всём собою.</w:t>
      </w:r>
    </w:p>
    <w:p w14:paraId="67421FF3" w14:textId="77777777" w:rsidR="00695FEA" w:rsidRPr="00695FEA" w:rsidRDefault="00695FEA" w:rsidP="00695FEA">
      <w:pPr>
        <w:ind w:right="-120" w:firstLine="510"/>
        <w:rPr>
          <w:rFonts w:ascii="Times New Roman" w:hAnsi="Times New Roman"/>
          <w:color w:val="auto"/>
          <w:sz w:val="24"/>
          <w:szCs w:val="24"/>
        </w:rPr>
      </w:pPr>
      <w:r w:rsidRPr="00695FEA">
        <w:rPr>
          <w:rFonts w:ascii="Times New Roman" w:hAnsi="Times New Roman"/>
          <w:color w:val="auto"/>
          <w:sz w:val="24"/>
          <w:szCs w:val="24"/>
        </w:rPr>
        <w:t xml:space="preserve">Человек – антиномическое единство биологического, клеточно-субъядерного, и всевышнего, духо-огненного строения каждого, приспособленного к уровням материальной организации Бытия и синтезирующееся условиями иерархической взаимоорганизации Жизни этим. </w:t>
      </w:r>
    </w:p>
    <w:p w14:paraId="6ED0992C" w14:textId="77777777" w:rsidR="00695FEA" w:rsidRPr="00695FEA" w:rsidRDefault="00695FEA">
      <w:pPr>
        <w:ind w:left="-510" w:right="-120" w:firstLine="510"/>
        <w:rPr>
          <w:rFonts w:ascii="Times New Roman" w:hAnsi="Times New Roman"/>
          <w:color w:val="auto"/>
          <w:sz w:val="24"/>
          <w:szCs w:val="24"/>
        </w:rPr>
      </w:pPr>
    </w:p>
    <w:p w14:paraId="53911C67" w14:textId="77777777" w:rsidR="00830BD2" w:rsidRDefault="00695FEA" w:rsidP="00695FEA">
      <w:pPr>
        <w:rPr>
          <w:rFonts w:ascii="Times New Roman" w:hAnsi="Times New Roman"/>
          <w:b/>
          <w:color w:val="auto"/>
          <w:szCs w:val="28"/>
        </w:rPr>
      </w:pPr>
      <w:r w:rsidRPr="00695FEA">
        <w:rPr>
          <w:rFonts w:ascii="Times New Roman" w:hAnsi="Times New Roman"/>
          <w:b/>
          <w:szCs w:val="28"/>
        </w:rPr>
        <w:t xml:space="preserve">Глава 2. </w:t>
      </w:r>
      <w:r w:rsidR="0015488B" w:rsidRPr="00695FEA">
        <w:rPr>
          <w:rFonts w:ascii="Times New Roman" w:hAnsi="Times New Roman"/>
          <w:b/>
          <w:color w:val="auto"/>
          <w:szCs w:val="28"/>
        </w:rPr>
        <w:t xml:space="preserve">Часть. </w:t>
      </w:r>
      <w:r>
        <w:rPr>
          <w:rFonts w:ascii="Times New Roman" w:hAnsi="Times New Roman"/>
          <w:b/>
          <w:color w:val="auto"/>
          <w:szCs w:val="28"/>
        </w:rPr>
        <w:t>Базовое строение</w:t>
      </w:r>
    </w:p>
    <w:p w14:paraId="00FB7928" w14:textId="77777777" w:rsidR="00695FEA" w:rsidRPr="00695FEA" w:rsidRDefault="00695FEA" w:rsidP="00695FEA">
      <w:pPr>
        <w:rPr>
          <w:rFonts w:ascii="Times New Roman" w:hAnsi="Times New Roman"/>
          <w:b/>
          <w:color w:val="auto"/>
          <w:sz w:val="10"/>
          <w:szCs w:val="10"/>
        </w:rPr>
      </w:pPr>
    </w:p>
    <w:p w14:paraId="4A63AFEC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>Определить базовое строение любой Части любого вида Человеческой реализации, Посвящённого, Служащего, Ипостаси, Учителя, Владыки, Аватара и Отца Изначально Вышестоящего Отца в Синтезе оболочек, ядер, субъядерности и систем в различном виде синтеза их, особенностей и форм строения.</w:t>
      </w:r>
      <w:bookmarkStart w:id="0" w:name="_Hlk488253520"/>
    </w:p>
    <w:p w14:paraId="6D60DA02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>Определить</w:t>
      </w:r>
      <w:bookmarkEnd w:id="0"/>
      <w:r w:rsidRPr="00695FEA">
        <w:rPr>
          <w:rFonts w:ascii="Times New Roman" w:hAnsi="Times New Roman"/>
          <w:sz w:val="24"/>
          <w:szCs w:val="24"/>
        </w:rPr>
        <w:t xml:space="preserve"> базовое строение Части концентрацией ядер в синтезе формы являющих оболочки, организуемых субъядерно внутри формы, с ядерно-субъядерным строением систем в многоклеточной организующей выразимости каждой Части любого вида Человеческой реализации, Посвящённого, Служащего, Ипостаси, Учителя, Владыки, Аватара и Отца Изначально Вышестоящего Отца.</w:t>
      </w:r>
    </w:p>
    <w:p w14:paraId="37986BE6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Определить явление мерностных организаций Частей любого вида Человеческой реализации, Посвящённого, Служащего, Ипостаси, Учителя, Владыки, Аватара и Отца Изначально Вышестоящего Отца их цельным синтез-ядерным выражением мерностной огненно-синапсической внутренней телесной организации Физического тела Человека в синтезе, цельно, и каждой Частью в частности, с выражением вовне только при контакте, действии и взаимосвязи с соответствующей мерностной пространственно-временной организацией окружающей Среды, явлением физическим телом Человека внутренне. </w:t>
      </w:r>
    </w:p>
    <w:p w14:paraId="6D70230E" w14:textId="77777777" w:rsidR="00695FEA" w:rsidRDefault="00695FEA" w:rsidP="00695FEA">
      <w:pPr>
        <w:pStyle w:val="af"/>
        <w:spacing w:line="240" w:lineRule="auto"/>
        <w:ind w:left="0"/>
        <w:rPr>
          <w:rFonts w:ascii="Times New Roman" w:hAnsi="Times New Roman"/>
          <w:b/>
          <w:color w:val="auto"/>
          <w:sz w:val="28"/>
          <w:szCs w:val="28"/>
        </w:rPr>
      </w:pPr>
    </w:p>
    <w:p w14:paraId="01FDBB63" w14:textId="77777777" w:rsidR="00695FEA" w:rsidRPr="00695FEA" w:rsidRDefault="00695FEA" w:rsidP="00695FEA">
      <w:pPr>
        <w:pStyle w:val="af"/>
        <w:spacing w:after="120" w:line="240" w:lineRule="auto"/>
        <w:ind w:left="0"/>
        <w:rPr>
          <w:b/>
          <w:i/>
          <w:iCs/>
          <w:sz w:val="28"/>
          <w:szCs w:val="28"/>
          <w:shd w:val="clear" w:color="auto" w:fill="FFFFFF"/>
        </w:rPr>
      </w:pPr>
      <w:r w:rsidRPr="00695FEA">
        <w:rPr>
          <w:rFonts w:ascii="Times New Roman" w:hAnsi="Times New Roman"/>
          <w:b/>
          <w:color w:val="auto"/>
          <w:sz w:val="28"/>
          <w:szCs w:val="28"/>
        </w:rPr>
        <w:t>Глава 3. Тело.</w:t>
      </w:r>
      <w:r w:rsidRPr="00695FEA">
        <w:rPr>
          <w:b/>
          <w:i/>
          <w:iCs/>
          <w:sz w:val="28"/>
          <w:szCs w:val="28"/>
          <w:shd w:val="clear" w:color="auto" w:fill="FFFFFF"/>
        </w:rPr>
        <w:t xml:space="preserve"> </w:t>
      </w:r>
    </w:p>
    <w:p w14:paraId="7E0A7CA2" w14:textId="77777777" w:rsidR="00695FEA" w:rsidRPr="00695FEA" w:rsidRDefault="00695FEA" w:rsidP="00695FEA">
      <w:pPr>
        <w:ind w:left="-510" w:right="-120" w:firstLine="510"/>
        <w:jc w:val="right"/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</w:pPr>
      <w:r w:rsidRPr="00695FEA">
        <w:rPr>
          <w:rFonts w:ascii="Times New Roman" w:hAnsi="Times New Roman"/>
          <w:b/>
          <w:i/>
          <w:iCs/>
          <w:sz w:val="24"/>
          <w:szCs w:val="24"/>
          <w:shd w:val="clear" w:color="auto" w:fill="FFFFFF"/>
        </w:rPr>
        <w:t>Тело – главная ценность, которая у вас есть.</w:t>
      </w:r>
    </w:p>
    <w:p w14:paraId="735C517B" w14:textId="77777777" w:rsidR="00695FEA" w:rsidRPr="00695FEA" w:rsidRDefault="00D936CB" w:rsidP="00695FEA">
      <w:pPr>
        <w:ind w:left="-510" w:right="-120" w:firstLine="510"/>
        <w:jc w:val="right"/>
        <w:rPr>
          <w:rFonts w:ascii="Times New Roman" w:hAnsi="Times New Roman"/>
          <w:color w:val="auto"/>
          <w:sz w:val="18"/>
          <w:szCs w:val="18"/>
        </w:rPr>
      </w:pPr>
      <w:hyperlink r:id="rId8" w:history="1">
        <w:r w:rsidR="00695FEA" w:rsidRPr="00695FEA">
          <w:rPr>
            <w:rStyle w:val="a3"/>
            <w:rFonts w:ascii="Times New Roman" w:hAnsi="Times New Roman"/>
            <w:b/>
            <w:color w:val="B34D00"/>
            <w:sz w:val="18"/>
            <w:szCs w:val="18"/>
            <w:shd w:val="clear" w:color="auto" w:fill="FFFFFF"/>
          </w:rPr>
          <w:t>Кэмерон Диас</w:t>
        </w:r>
      </w:hyperlink>
    </w:p>
    <w:p w14:paraId="37AECB8D" w14:textId="77777777" w:rsidR="0015488B" w:rsidRPr="00695FEA" w:rsidRDefault="0015488B" w:rsidP="00695FEA">
      <w:pPr>
        <w:pStyle w:val="af"/>
        <w:spacing w:after="0" w:line="240" w:lineRule="auto"/>
        <w:ind w:left="0" w:firstLine="720"/>
        <w:jc w:val="both"/>
        <w:rPr>
          <w:rFonts w:ascii="Helvetica Neue" w:hAnsi="Helvetica Neue"/>
          <w:b/>
          <w:color w:val="111111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Тело. </w:t>
      </w:r>
      <w:r w:rsidRPr="00695FEA">
        <w:rPr>
          <w:rFonts w:ascii="Helvetica Neue" w:hAnsi="Helvetica Neue"/>
          <w:b/>
          <w:color w:val="111111"/>
          <w:sz w:val="24"/>
          <w:szCs w:val="24"/>
        </w:rPr>
        <w:t>Понятие ТЕЛО</w:t>
      </w:r>
    </w:p>
    <w:p w14:paraId="47C3C168" w14:textId="77777777" w:rsidR="00551F5D" w:rsidRPr="00695FEA" w:rsidRDefault="00551F5D" w:rsidP="00551F5D">
      <w:pPr>
        <w:jc w:val="left"/>
        <w:rPr>
          <w:rFonts w:ascii="Helvetica Neue" w:hAnsi="Helvetica Neue"/>
          <w:color w:val="111111"/>
          <w:sz w:val="24"/>
          <w:szCs w:val="24"/>
        </w:rPr>
      </w:pPr>
      <w:r w:rsidRPr="00695FEA">
        <w:rPr>
          <w:rFonts w:ascii="Helvetica Neue" w:hAnsi="Helvetica Neue"/>
          <w:b/>
          <w:color w:val="111111"/>
          <w:sz w:val="24"/>
          <w:szCs w:val="24"/>
        </w:rPr>
        <w:t>Тело Субъекта</w:t>
      </w:r>
      <w:r w:rsidR="00695FEA">
        <w:rPr>
          <w:rFonts w:ascii="Helvetica Neue" w:hAnsi="Helvetica Neue"/>
          <w:b/>
          <w:color w:val="111111"/>
          <w:sz w:val="24"/>
          <w:szCs w:val="24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</w:rPr>
        <w:t>– компакт абсолютной метрической предельности Образа и Подобия Извечного</w:t>
      </w:r>
    </w:p>
    <w:p w14:paraId="3BDF7CD0" w14:textId="77777777" w:rsidR="00551F5D" w:rsidRPr="00695FEA" w:rsidRDefault="00551F5D" w:rsidP="00551F5D">
      <w:pPr>
        <w:rPr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Тело </w:t>
      </w:r>
      <w:r w:rsidR="00695FEA"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–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это точка сборки материи.</w:t>
      </w:r>
    </w:p>
    <w:p w14:paraId="07C3FCBA" w14:textId="77777777" w:rsidR="00551F5D" w:rsidRPr="00695FEA" w:rsidRDefault="00551F5D" w:rsidP="00551F5D">
      <w:pPr>
        <w:rPr>
          <w:rFonts w:ascii="Helvetica Neue" w:hAnsi="Helvetica Neue"/>
          <w:color w:val="111111"/>
          <w:sz w:val="24"/>
          <w:szCs w:val="24"/>
          <w:highlight w:val="white"/>
        </w:rPr>
      </w:pP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Тело – цельная оболочечность множественных взаимоорганизаций. </w:t>
      </w:r>
    </w:p>
    <w:p w14:paraId="04C311CA" w14:textId="77777777" w:rsidR="00695FEA" w:rsidRPr="00695FEA" w:rsidRDefault="00695FEA" w:rsidP="00695FEA">
      <w:pPr>
        <w:jc w:val="left"/>
        <w:rPr>
          <w:rFonts w:ascii="Helvetica Neue" w:hAnsi="Helvetica Neue"/>
          <w:color w:val="111111"/>
          <w:sz w:val="24"/>
          <w:szCs w:val="24"/>
        </w:rPr>
      </w:pPr>
      <w:r w:rsidRPr="00695FEA">
        <w:rPr>
          <w:rFonts w:ascii="Helvetica Neue" w:hAnsi="Helvetica Neue"/>
          <w:b/>
          <w:color w:val="111111"/>
          <w:sz w:val="24"/>
          <w:szCs w:val="24"/>
        </w:rPr>
        <w:t>Тела Частей</w:t>
      </w:r>
      <w:r w:rsidRPr="00695FEA">
        <w:rPr>
          <w:sz w:val="24"/>
          <w:szCs w:val="24"/>
        </w:rPr>
        <w:br/>
      </w:r>
      <w:r w:rsidRPr="00695FEA">
        <w:rPr>
          <w:rFonts w:ascii="Helvetica Neue" w:hAnsi="Helvetica Neue"/>
          <w:color w:val="111111"/>
          <w:sz w:val="24"/>
          <w:szCs w:val="24"/>
        </w:rPr>
        <w:t>Компакт физико-метрической предельности Образа и Подобия Извечного</w:t>
      </w:r>
      <w:r w:rsidRPr="00695FEA">
        <w:rPr>
          <w:sz w:val="24"/>
          <w:szCs w:val="24"/>
        </w:rPr>
        <w:br/>
      </w:r>
      <w:r w:rsidRPr="00695FEA">
        <w:rPr>
          <w:rFonts w:ascii="Helvetica Neue" w:hAnsi="Helvetica Neue"/>
          <w:color w:val="111111"/>
          <w:sz w:val="24"/>
          <w:szCs w:val="24"/>
        </w:rPr>
        <w:t>Компакт ипостасно-метрической предельности Образа и Подобия Извечного</w:t>
      </w:r>
      <w:r w:rsidRPr="00695FEA">
        <w:rPr>
          <w:sz w:val="24"/>
          <w:szCs w:val="24"/>
        </w:rPr>
        <w:br/>
      </w:r>
      <w:r w:rsidRPr="00695FEA">
        <w:rPr>
          <w:rFonts w:ascii="Helvetica Neue" w:hAnsi="Helvetica Neue"/>
          <w:color w:val="111111"/>
          <w:sz w:val="24"/>
          <w:szCs w:val="24"/>
        </w:rPr>
        <w:t>Компакт трансвизорно-метрической предельности Образа и Подобия Извечного</w:t>
      </w:r>
      <w:r w:rsidRPr="00695FEA">
        <w:rPr>
          <w:sz w:val="24"/>
          <w:szCs w:val="24"/>
        </w:rPr>
        <w:br/>
      </w:r>
      <w:r w:rsidRPr="00695FEA">
        <w:rPr>
          <w:rFonts w:ascii="Helvetica Neue" w:hAnsi="Helvetica Neue"/>
          <w:color w:val="111111"/>
          <w:sz w:val="24"/>
          <w:szCs w:val="24"/>
        </w:rPr>
        <w:t>Компакт синтезтелесной-метрической предельности Образа и Подобия Извечного</w:t>
      </w:r>
    </w:p>
    <w:p w14:paraId="4A8E17EC" w14:textId="77777777" w:rsidR="0015488B" w:rsidRDefault="00695FEA" w:rsidP="0015488B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</w:rPr>
        <w:t xml:space="preserve">В каждом теле есть особые процессы, которые будут формироваться внутри нас, которые </w:t>
      </w:r>
      <w:r w:rsidR="0015488B" w:rsidRPr="00695FEA">
        <w:rPr>
          <w:rFonts w:ascii="Helvetica Neue" w:hAnsi="Helvetica Neue"/>
          <w:color w:val="111111"/>
          <w:sz w:val="24"/>
          <w:szCs w:val="24"/>
        </w:rPr>
        <w:t xml:space="preserve">были у отдельных способных людей в предыдущие столетия. Эти процессы и способности выражаются тем или иным телом, теми или иными характеристиками, которые оформлены в один телесный, пакет реакций, взаимодействий, способностей и выражений человека. И вот этот пакет способностей и возможностей называется Телом, потому что в физике это особые характеристики, которые на языке физики называются «телесностью». </w:t>
      </w:r>
    </w:p>
    <w:p w14:paraId="483892A6" w14:textId="77777777" w:rsidR="00695FEA" w:rsidRPr="00695FEA" w:rsidRDefault="00695FEA" w:rsidP="0015488B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</w:rPr>
      </w:pPr>
    </w:p>
    <w:p w14:paraId="3D5EC2F2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95FEA"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b/>
          <w:color w:val="auto"/>
          <w:sz w:val="28"/>
          <w:szCs w:val="28"/>
        </w:rPr>
        <w:t>4</w:t>
      </w:r>
      <w:r w:rsidRPr="00695FEA">
        <w:rPr>
          <w:rFonts w:ascii="Times New Roman" w:hAnsi="Times New Roman"/>
          <w:b/>
          <w:color w:val="auto"/>
          <w:sz w:val="28"/>
          <w:szCs w:val="28"/>
        </w:rPr>
        <w:t>. Ману</w:t>
      </w:r>
    </w:p>
    <w:p w14:paraId="7769932E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</w:rPr>
        <w:t>Определить, утвердить, ввести и развернуть явление Ману Изначально Вышестоящего Отца концентрацией явления Изначально Вышестоящего Отца синтеза 1073741824 реальностей/архетипов/космосов, 64-х видов материи всех видов реальностей и архетипов, в целом, мерой подготовки Человека всех видов, Аспекта, Теурга, Творца в концентрированном явлении Человечности Синтеза в Изначально Вышестоящем Доме Изначально Вышестоящего Отца синтезом Иерархий Синтеза.</w:t>
      </w:r>
    </w:p>
    <w:p w14:paraId="284040AD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</w:rPr>
        <w:t xml:space="preserve">Чтобы организоваться на явление </w:t>
      </w:r>
      <w:r>
        <w:rPr>
          <w:rFonts w:ascii="Helvetica Neue" w:hAnsi="Helvetica Neue"/>
          <w:color w:val="111111"/>
          <w:sz w:val="24"/>
          <w:szCs w:val="24"/>
        </w:rPr>
        <w:t>и выражение</w:t>
      </w:r>
      <w:r w:rsidRPr="00695FEA">
        <w:rPr>
          <w:rFonts w:ascii="Helvetica Neue" w:hAnsi="Helvetica Neue"/>
          <w:color w:val="111111"/>
          <w:sz w:val="24"/>
          <w:szCs w:val="24"/>
        </w:rPr>
        <w:t xml:space="preserve"> Ману ИВДИВО, нам необходимо понимание, какими особенностями и спецификами владел Ману, который в предыдущей эпохе в пятой расе, являлся Владыкой Дома Отца Планеты, буквально до конца 90-х годов, примерно, 98-й, 99-й год. То есть, руководил Домом Отца, формируя соответствующую среду на Планете Земля, в развитии человека и человечества в целом. </w:t>
      </w:r>
    </w:p>
    <w:p w14:paraId="43FDF527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  <w:highlight w:val="white"/>
        </w:rPr>
      </w:pPr>
      <w:r>
        <w:rPr>
          <w:rFonts w:ascii="Helvetica Neue" w:hAnsi="Helvetica Neue" w:hint="eastAsia"/>
          <w:color w:val="111111"/>
          <w:sz w:val="24"/>
          <w:szCs w:val="24"/>
        </w:rPr>
        <w:t>Г</w:t>
      </w:r>
      <w:r>
        <w:rPr>
          <w:rFonts w:ascii="Helvetica Neue" w:hAnsi="Helvetica Neue"/>
          <w:color w:val="111111"/>
          <w:sz w:val="24"/>
          <w:szCs w:val="24"/>
        </w:rPr>
        <w:t xml:space="preserve">де </w:t>
      </w:r>
      <w:r w:rsidRPr="00695FEA">
        <w:rPr>
          <w:rFonts w:ascii="Helvetica Neue" w:hAnsi="Helvetica Neue"/>
          <w:color w:val="111111"/>
          <w:sz w:val="24"/>
          <w:szCs w:val="24"/>
        </w:rPr>
        <w:t>Дом Отца –</w:t>
      </w:r>
      <w:r>
        <w:rPr>
          <w:rFonts w:ascii="Helvetica Neue" w:hAnsi="Helvetica Neue"/>
          <w:color w:val="111111"/>
          <w:sz w:val="24"/>
          <w:szCs w:val="24"/>
        </w:rPr>
        <w:t xml:space="preserve"> это </w:t>
      </w:r>
      <w:r w:rsidRPr="00695FEA">
        <w:rPr>
          <w:rFonts w:ascii="Helvetica Neue" w:hAnsi="Helvetica Neue"/>
          <w:color w:val="111111"/>
          <w:sz w:val="24"/>
          <w:szCs w:val="24"/>
        </w:rPr>
        <w:t>исторически и устойчиво признанная сфера самоорганизации духовно-огненных и клеточно-субъядерных процессов между собой, уровнем пассионарной избыточности приводящая к той или иной организации Человека Изначальными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Основами уровней материальной организации Бытия и синтезирующая условия иерархической взаимоорганизации Жизни ею.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В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Доме Отца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действует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дресс-код,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который срабатывает на балансе содержания внутреннего и внешнего в каждом из нас.</w:t>
      </w:r>
    </w:p>
    <w:p w14:paraId="00B2BDE0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  <w:highlight w:val="white"/>
        </w:rPr>
      </w:pPr>
      <w:r>
        <w:rPr>
          <w:rFonts w:ascii="Helvetica Neue" w:hAnsi="Helvetica Neue"/>
          <w:color w:val="111111"/>
          <w:sz w:val="24"/>
          <w:szCs w:val="24"/>
          <w:highlight w:val="white"/>
        </w:rPr>
        <w:t>Для выражения Ману необходимо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включиться в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обучение Ману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в жизни и в материи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,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учиться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организации процессов управления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Дом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о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м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и на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разработку физического тела на явление Ману наработкой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соответствующих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: Качеств, Свойств, Специфик, Особенностей, Выражений, Возможностей, Организаций, Инвариантов, Вариаций, Компактов, Масштабов, Навыков, Умений, Способностей, Устремлений, Компетенций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.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Достигая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физическ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им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тело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м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от Стати до Естественности выраж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ения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Ману ИВДИВО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реализацией 8-рицей подготовок в ИВДИВО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. </w:t>
      </w:r>
    </w:p>
    <w:p w14:paraId="642AF2A5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-webkit-standard" w:hAnsi="-webkit-standard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Ману – тяма Отцом.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Тяма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–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это внутренняя сила, Сила Ману – это когда ты знаешь, что надо исполнить,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и, н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е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смотря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 ни на что, ты это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исполняешь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, даже если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знаешь, что это исполнение сложное.</w:t>
      </w:r>
      <w:r>
        <w:rPr>
          <w:rFonts w:ascii="Helvetica Neue" w:hAnsi="Helvetica Neue"/>
          <w:color w:val="111111"/>
          <w:sz w:val="24"/>
          <w:szCs w:val="24"/>
        </w:rPr>
        <w:t xml:space="preserve">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Н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астоящая внутренняя сила у нас отрабатывается внешним действием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. И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чем выше ваша сила, тем глубже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и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 xml:space="preserve">качественней должна быть 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 xml:space="preserve">отдача в 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матери</w:t>
      </w:r>
      <w:r>
        <w:rPr>
          <w:rFonts w:ascii="Helvetica Neue" w:hAnsi="Helvetica Neue"/>
          <w:color w:val="111111"/>
          <w:sz w:val="24"/>
          <w:szCs w:val="24"/>
          <w:highlight w:val="white"/>
        </w:rPr>
        <w:t>и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.</w:t>
      </w:r>
      <w:r w:rsidRPr="00695FEA">
        <w:rPr>
          <w:rFonts w:ascii="-webkit-standard" w:hAnsi="-webkit-standard"/>
          <w:sz w:val="24"/>
          <w:szCs w:val="24"/>
        </w:rPr>
        <w:t xml:space="preserve"> И тогда, отдав внутреннюю силу вовне, срабатывает второй закон: «Опустошись, и Отец тебя заполнит». И Отец начинает </w:t>
      </w:r>
      <w:r>
        <w:rPr>
          <w:rFonts w:ascii="-webkit-standard" w:hAnsi="-webkit-standard"/>
          <w:sz w:val="24"/>
          <w:szCs w:val="24"/>
        </w:rPr>
        <w:t>н</w:t>
      </w:r>
      <w:r w:rsidRPr="00695FEA">
        <w:rPr>
          <w:rFonts w:ascii="-webkit-standard" w:hAnsi="-webkit-standard"/>
          <w:sz w:val="24"/>
          <w:szCs w:val="24"/>
        </w:rPr>
        <w:t xml:space="preserve">ас заполнять новой внутренней силой, и она будет минимум в два раза выше, чем ту, что </w:t>
      </w:r>
      <w:r>
        <w:rPr>
          <w:rFonts w:ascii="-webkit-standard" w:hAnsi="-webkit-standard"/>
          <w:sz w:val="24"/>
          <w:szCs w:val="24"/>
        </w:rPr>
        <w:t>м</w:t>
      </w:r>
      <w:r w:rsidRPr="00695FEA">
        <w:rPr>
          <w:rFonts w:ascii="-webkit-standard" w:hAnsi="-webkit-standard"/>
          <w:sz w:val="24"/>
          <w:szCs w:val="24"/>
        </w:rPr>
        <w:t xml:space="preserve">ы отдали. </w:t>
      </w:r>
    </w:p>
    <w:p w14:paraId="5EAB8D97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-webkit-standard" w:hAnsi="-webkit-standard"/>
          <w:b/>
          <w:i/>
          <w:sz w:val="24"/>
          <w:szCs w:val="24"/>
        </w:rPr>
      </w:pPr>
      <w:r w:rsidRPr="00695FEA">
        <w:rPr>
          <w:rFonts w:ascii="-webkit-standard" w:hAnsi="-webkit-standard"/>
          <w:sz w:val="24"/>
          <w:szCs w:val="24"/>
        </w:rPr>
        <w:t>И все, кто не отдают накопленную внутреннюю силу материи, на пути Ману не стоят</w:t>
      </w:r>
      <w:r>
        <w:rPr>
          <w:rFonts w:ascii="-webkit-standard" w:hAnsi="-webkit-standard"/>
          <w:sz w:val="24"/>
          <w:szCs w:val="24"/>
        </w:rPr>
        <w:t xml:space="preserve"> и</w:t>
      </w:r>
      <w:r w:rsidRPr="00695FEA">
        <w:rPr>
          <w:rFonts w:ascii="-webkit-standard" w:hAnsi="-webkit-standard"/>
          <w:sz w:val="24"/>
          <w:szCs w:val="24"/>
        </w:rPr>
        <w:t xml:space="preserve"> их внутренняя сила не растёт, они не доходят до уровня то</w:t>
      </w:r>
      <w:r>
        <w:rPr>
          <w:rFonts w:ascii="-webkit-standard" w:hAnsi="-webkit-standard"/>
          <w:sz w:val="24"/>
          <w:szCs w:val="24"/>
        </w:rPr>
        <w:t>го</w:t>
      </w:r>
      <w:r w:rsidRPr="00695FEA">
        <w:rPr>
          <w:rFonts w:ascii="-webkit-standard" w:hAnsi="-webkit-standard"/>
          <w:sz w:val="24"/>
          <w:szCs w:val="24"/>
        </w:rPr>
        <w:t>, что мы называем Тяма</w:t>
      </w:r>
      <w:r>
        <w:rPr>
          <w:rFonts w:ascii="-webkit-standard" w:hAnsi="-webkit-standard"/>
          <w:sz w:val="24"/>
          <w:szCs w:val="24"/>
        </w:rPr>
        <w:t>, к</w:t>
      </w:r>
      <w:r w:rsidRPr="00695FEA">
        <w:rPr>
          <w:rFonts w:ascii="-webkit-standard" w:hAnsi="-webkit-standard"/>
          <w:sz w:val="24"/>
          <w:szCs w:val="24"/>
        </w:rPr>
        <w:t>огда есть внутренняя мощь</w:t>
      </w:r>
      <w:r>
        <w:rPr>
          <w:rFonts w:ascii="-webkit-standard" w:hAnsi="-webkit-standard"/>
          <w:sz w:val="24"/>
          <w:szCs w:val="24"/>
        </w:rPr>
        <w:t>.</w:t>
      </w:r>
    </w:p>
    <w:p w14:paraId="7663C380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Для Ману аксиоматикой является исполнение стандартов, законов, императивов Изначально Вышестоящего Отца, организующих и регламентирующих деятельность в Изначально Вышестоящем Доме Изначально Вышестоящего Отца, где идёт творение Человека ИВО Изначально Вышестоящим Отцом. </w:t>
      </w:r>
    </w:p>
    <w:p w14:paraId="6C500A0C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  <w:highlight w:val="white"/>
        </w:rPr>
      </w:pPr>
      <w:r w:rsidRPr="00695FEA">
        <w:rPr>
          <w:rFonts w:ascii="Times New Roman" w:hAnsi="Times New Roman"/>
          <w:sz w:val="24"/>
          <w:szCs w:val="24"/>
        </w:rPr>
        <w:t>Ману бывший Владыка Дома Отца Планеты, Отец-Сотворитель Метагалактики.</w:t>
      </w:r>
      <w:r w:rsidRPr="00695FEA">
        <w:rPr>
          <w:rFonts w:ascii="Helvetica Neue" w:hAnsi="Helvetica Neue"/>
          <w:b/>
          <w:color w:val="111111"/>
          <w:sz w:val="24"/>
          <w:szCs w:val="24"/>
        </w:rPr>
        <w:t xml:space="preserve"> Где принципом Дома Отца </w:t>
      </w: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является иерархически нелинейный синтез цельности самоорганизации Материи и Огня антиномическим единством срединного творения Человека плотностью их возможностей.</w:t>
      </w:r>
    </w:p>
    <w:p w14:paraId="559E54A3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И, выходя к Ману, мы должны понимать, что на нас начинается минимальная фиксация ИВДИВО. Ману – это Жизнь, Жизнь ИВДИВО. Сила Ману – сила Жизни. Задача Ману – довести каждого до Ипостасности ИВ Отцу. </w:t>
      </w:r>
      <w:r>
        <w:rPr>
          <w:rFonts w:ascii="Times New Roman" w:hAnsi="Times New Roman"/>
          <w:sz w:val="24"/>
          <w:szCs w:val="24"/>
        </w:rPr>
        <w:t xml:space="preserve">Ману отвечает за развитие внутреннего мира во внутренней организации каждого из нас </w:t>
      </w:r>
      <w:r w:rsidRPr="00695FEA">
        <w:rPr>
          <w:rFonts w:ascii="Times New Roman" w:hAnsi="Times New Roman"/>
          <w:sz w:val="24"/>
          <w:szCs w:val="24"/>
        </w:rPr>
        <w:t xml:space="preserve">и восприятие </w:t>
      </w:r>
      <w:r>
        <w:rPr>
          <w:rFonts w:ascii="Times New Roman" w:hAnsi="Times New Roman"/>
          <w:sz w:val="24"/>
          <w:szCs w:val="24"/>
        </w:rPr>
        <w:t>М</w:t>
      </w:r>
      <w:r w:rsidRPr="00695FEA">
        <w:rPr>
          <w:rFonts w:ascii="Times New Roman" w:hAnsi="Times New Roman"/>
          <w:sz w:val="24"/>
          <w:szCs w:val="24"/>
        </w:rPr>
        <w:t>иров</w:t>
      </w:r>
      <w:r>
        <w:rPr>
          <w:rFonts w:ascii="Times New Roman" w:hAnsi="Times New Roman"/>
          <w:sz w:val="24"/>
          <w:szCs w:val="24"/>
        </w:rPr>
        <w:t>, обучая умению жить и действовать синтезом миров ИВО.</w:t>
      </w:r>
      <w:r w:rsidRPr="00695FEA">
        <w:rPr>
          <w:rFonts w:ascii="Times New Roman" w:hAnsi="Times New Roman"/>
          <w:sz w:val="24"/>
          <w:szCs w:val="24"/>
        </w:rPr>
        <w:t xml:space="preserve"> </w:t>
      </w:r>
    </w:p>
    <w:p w14:paraId="3621C8CF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695FEA">
        <w:rPr>
          <w:rFonts w:ascii="Times New Roman" w:hAnsi="Times New Roman"/>
          <w:sz w:val="24"/>
          <w:szCs w:val="24"/>
        </w:rPr>
        <w:t xml:space="preserve">ля выражения и явления Ману ИВДИВО важно: являешься ли ты Человеком. Для Ману аксиоматичностью является среда человечности как таковая. То есть, для Ману очень важно, каким ты Человеком оказался: вначале Человек, потом Посвящённый, Служащий и так далее – это стандарт и аксоматика Ману. Ману выражает Истину Сотворения Жизни, а значит ни на шаг, ни вправо, ни влево не отходит от стандартов Синтеза, установленных Отцом. </w:t>
      </w:r>
    </w:p>
    <w:p w14:paraId="49216DA3" w14:textId="77777777" w:rsidR="00695FEA" w:rsidRDefault="00695FEA" w:rsidP="00695FEA">
      <w:pPr>
        <w:pStyle w:val="af"/>
        <w:spacing w:after="480" w:line="240" w:lineRule="auto"/>
        <w:ind w:left="0"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95FEA">
        <w:rPr>
          <w:rFonts w:ascii="Times New Roman" w:hAnsi="Times New Roman"/>
          <w:b/>
          <w:color w:val="auto"/>
          <w:sz w:val="28"/>
          <w:szCs w:val="28"/>
        </w:rPr>
        <w:lastRenderedPageBreak/>
        <w:t>Глава 4. ИВДИВО</w:t>
      </w:r>
    </w:p>
    <w:p w14:paraId="2277E826" w14:textId="77777777" w:rsidR="00695FEA" w:rsidRPr="00695FEA" w:rsidRDefault="00695FEA" w:rsidP="00695FEA">
      <w:pPr>
        <w:pStyle w:val="af"/>
        <w:spacing w:after="480" w:line="240" w:lineRule="auto"/>
        <w:ind w:left="0" w:firstLine="720"/>
        <w:jc w:val="both"/>
        <w:rPr>
          <w:rFonts w:ascii="-webkit-standard" w:hAnsi="-webkit-standard"/>
          <w:b/>
          <w:sz w:val="10"/>
          <w:szCs w:val="10"/>
        </w:rPr>
      </w:pPr>
    </w:p>
    <w:p w14:paraId="6D11BCCA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b/>
          <w:bCs/>
        </w:rPr>
      </w:pPr>
      <w:r w:rsidRPr="00695FEA">
        <w:rPr>
          <w:rFonts w:ascii="Helvetica Neue" w:hAnsi="Helvetica Neue"/>
          <w:color w:val="111111"/>
          <w:sz w:val="24"/>
          <w:szCs w:val="24"/>
          <w:shd w:val="clear" w:color="auto" w:fill="FFFFFF"/>
        </w:rPr>
        <w:t xml:space="preserve">В явлении управления Материей, Изначально Вышестоящий Отец созидает </w:t>
      </w:r>
      <w:r w:rsidRPr="00695FEA">
        <w:rPr>
          <w:rFonts w:ascii="Helvetica Neue" w:hAnsi="Helvetica Neue"/>
          <w:b/>
          <w:color w:val="111111"/>
          <w:sz w:val="24"/>
          <w:szCs w:val="24"/>
          <w:shd w:val="clear" w:color="auto" w:fill="FFFFFF"/>
        </w:rPr>
        <w:t>Изначально Вышестоящий Дом</w:t>
      </w:r>
      <w:r w:rsidRPr="00695FEA">
        <w:rPr>
          <w:rFonts w:ascii="Helvetica Neue" w:hAnsi="Helvetica Neue"/>
          <w:color w:val="111111"/>
          <w:sz w:val="24"/>
          <w:szCs w:val="24"/>
          <w:shd w:val="clear" w:color="auto" w:fill="FFFFFF"/>
        </w:rPr>
        <w:t xml:space="preserve"> – концентрированную сферу цельности флюидичности Изначально Вышестоящего Отца вокруг собственного физического тела, отражающего уровни организации управляемой материей 1 073 741 825 реальностями/архетипами/космосами ИВДИВО, в иерархизирующем явлении </w:t>
      </w:r>
      <w:r w:rsidRPr="00695FEA">
        <w:rPr>
          <w:rFonts w:ascii="Helvetica Neue" w:hAnsi="Helvetica Neue"/>
          <w:b/>
          <w:color w:val="111111"/>
          <w:sz w:val="24"/>
          <w:szCs w:val="24"/>
          <w:shd w:val="clear" w:color="auto" w:fill="FFFFFF"/>
        </w:rPr>
        <w:t>взаимодействия частями Изначально Вышестоящего Отца</w:t>
      </w:r>
      <w:r w:rsidRPr="00695FEA">
        <w:rPr>
          <w:rFonts w:ascii="Helvetica Neue" w:hAnsi="Helvetica Neue"/>
          <w:color w:val="111111"/>
          <w:sz w:val="24"/>
          <w:szCs w:val="24"/>
          <w:shd w:val="clear" w:color="auto" w:fill="FFFFFF"/>
        </w:rPr>
        <w:t xml:space="preserve"> синтезфизическим телом.</w:t>
      </w:r>
    </w:p>
    <w:p w14:paraId="5C847A0E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Helvetica Neue" w:hAnsi="Helvetica Neue"/>
          <w:color w:val="111111"/>
          <w:sz w:val="24"/>
          <w:szCs w:val="24"/>
          <w:shd w:val="clear" w:color="auto" w:fill="FFFFFF"/>
        </w:rPr>
      </w:pPr>
      <w:r w:rsidRPr="00695FEA">
        <w:rPr>
          <w:rStyle w:val="af1"/>
          <w:rFonts w:ascii="Helvetica Neue" w:hAnsi="Helvetica Neue"/>
          <w:color w:val="111111"/>
          <w:sz w:val="24"/>
          <w:szCs w:val="24"/>
          <w:shd w:val="clear" w:color="auto" w:fill="FFFFFF"/>
        </w:rPr>
        <w:t>ИВДИВО</w:t>
      </w:r>
      <w:r w:rsidRPr="00695FEA">
        <w:rPr>
          <w:rFonts w:ascii="Helvetica Neue" w:hAnsi="Helvetica Neue"/>
          <w:color w:val="111111"/>
          <w:sz w:val="24"/>
          <w:szCs w:val="24"/>
          <w:shd w:val="clear" w:color="auto" w:fill="FFFFFF"/>
        </w:rPr>
        <w:t> – это организация по управлению Синтеза. Или Синтезом. Синтез управляет Огнём Дома.</w:t>
      </w:r>
    </w:p>
    <w:p w14:paraId="614B61D8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ИВДИВО</w:t>
      </w:r>
      <w:r w:rsidRPr="00695FEA">
        <w:rPr>
          <w:rFonts w:ascii="Times New Roman" w:hAnsi="Times New Roman"/>
          <w:sz w:val="24"/>
          <w:szCs w:val="24"/>
        </w:rPr>
        <w:t xml:space="preserve"> – это иерархическая конфедерация Парадигмологов Синтеза, изучающих и разрабатывающих явление Человека Космоса, специфик Управления Космосом организацией Космического Дома</w:t>
      </w:r>
    </w:p>
    <w:p w14:paraId="23F597DA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FCF4DC1" w14:textId="77777777" w:rsidR="00695FEA" w:rsidRDefault="00695FEA" w:rsidP="00695FEA">
      <w:pPr>
        <w:pStyle w:val="af"/>
        <w:spacing w:before="120" w:after="240" w:line="240" w:lineRule="auto"/>
        <w:ind w:left="0" w:firstLine="72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95FEA">
        <w:rPr>
          <w:rFonts w:ascii="Times New Roman" w:hAnsi="Times New Roman"/>
          <w:b/>
          <w:color w:val="auto"/>
          <w:sz w:val="28"/>
          <w:szCs w:val="28"/>
        </w:rPr>
        <w:t>Глава 5. Тело Ману ИВДИВО Изначально Вышестоящего Отца</w:t>
      </w:r>
    </w:p>
    <w:p w14:paraId="6EE6AA7F" w14:textId="77777777" w:rsidR="00695FEA" w:rsidRPr="00695FEA" w:rsidRDefault="00695FEA" w:rsidP="00695FEA">
      <w:pPr>
        <w:pStyle w:val="af"/>
        <w:spacing w:before="120" w:after="240" w:line="240" w:lineRule="auto"/>
        <w:ind w:left="0" w:firstLine="720"/>
        <w:jc w:val="both"/>
        <w:rPr>
          <w:rFonts w:ascii="Times New Roman" w:hAnsi="Times New Roman"/>
          <w:b/>
          <w:color w:val="auto"/>
          <w:sz w:val="10"/>
          <w:szCs w:val="10"/>
        </w:rPr>
      </w:pPr>
    </w:p>
    <w:p w14:paraId="2227AB9F" w14:textId="77777777" w:rsidR="00695FEA" w:rsidRPr="00695FEA" w:rsidRDefault="00695FEA" w:rsidP="00695FEA">
      <w:pPr>
        <w:pStyle w:val="af"/>
        <w:spacing w:before="12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1073741285/1048037.485. Часть Тело Ману ИВДИВО ИВО</w:t>
      </w:r>
    </w:p>
    <w:p w14:paraId="66EFB260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>Частью человека является крупная цельная взаимоорганизация особой специфики,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ИВДИВО, в явлении синтеза концентрации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Изначально Вышестоящего Отца этим, разновариативным выражением изначально вышестоящей полномочности любых возможностей владения-управления уровнями цельности Иерархии Материи и Огня ИВДИВО шестнадцатеричного Человек-Субъекта.</w:t>
      </w:r>
    </w:p>
    <w:p w14:paraId="149AEEE2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 xml:space="preserve">Система части: </w:t>
      </w:r>
    </w:p>
    <w:p w14:paraId="16CB1E0F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485. Сила духа</w:t>
      </w:r>
    </w:p>
    <w:p w14:paraId="094CE3A5" w14:textId="77777777" w:rsidR="0015488B" w:rsidRPr="00695FEA" w:rsidRDefault="0015488B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Системой части человека является единичная особенность цельной взаимоорганизации, определяющая характер накопленного опыта в системной специфике его применения особой организацией внутреннего строения части человека, реализуемая нижестоящими, по отношению к явлению Частей, видами организации материи архетипов ИВДИВО, Человек-Субъекта шестнадцатеричного ракурса; </w:t>
      </w:r>
    </w:p>
    <w:p w14:paraId="65C5DB46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Аппарат системы части:</w:t>
      </w:r>
    </w:p>
    <w:p w14:paraId="7279FE51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485. Импульс духа</w:t>
      </w:r>
    </w:p>
    <w:p w14:paraId="4D1E6D39" w14:textId="77777777" w:rsidR="0015488B" w:rsidRPr="00695FEA" w:rsidRDefault="0015488B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 xml:space="preserve">Аппаратом системы части человека является частная особенность единичной взаимоорганизации, определяющая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архетипов ИВДИВО, Человек-Субъекта шестнадцатеричного ракурса; </w:t>
      </w:r>
    </w:p>
    <w:p w14:paraId="23511108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Частность аппарата системы части</w:t>
      </w:r>
    </w:p>
    <w:p w14:paraId="780713E7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t>485. Искра-аксиома</w:t>
      </w:r>
    </w:p>
    <w:p w14:paraId="4293875E" w14:textId="77777777" w:rsidR="0015488B" w:rsidRPr="00695FEA" w:rsidRDefault="0015488B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Times New Roman" w:hAnsi="Times New Roman"/>
          <w:sz w:val="24"/>
          <w:szCs w:val="24"/>
        </w:rPr>
        <w:t>Частностями человека 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условия, действующие в соответствующих аппаратах систем частей и прасинтезно записываемые в ядерную организацию человека, реализуемая нижестоящими, по отношению к явлению аппаратов систем частей, видами организации материи архетипов ИВДИВО, Человек-Субъекта шестнадцатеричного ракурса явления.</w:t>
      </w:r>
      <w:r w:rsidR="00695FEA" w:rsidRPr="00695FEA">
        <w:rPr>
          <w:rFonts w:ascii="Times New Roman" w:hAnsi="Times New Roman"/>
          <w:i/>
          <w:sz w:val="24"/>
          <w:szCs w:val="24"/>
        </w:rPr>
        <w:t xml:space="preserve"> </w:t>
      </w:r>
    </w:p>
    <w:p w14:paraId="30BD0421" w14:textId="77777777" w:rsidR="00695FEA" w:rsidRDefault="00695FE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543DCD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95FEA">
        <w:rPr>
          <w:rFonts w:ascii="Times New Roman" w:hAnsi="Times New Roman"/>
          <w:b/>
          <w:sz w:val="24"/>
          <w:szCs w:val="24"/>
        </w:rPr>
        <w:lastRenderedPageBreak/>
        <w:t>Используемая литература:</w:t>
      </w:r>
    </w:p>
    <w:p w14:paraId="60D3DD2D" w14:textId="77777777" w:rsid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3AD90348" w14:textId="77777777" w:rsidR="00695FEA" w:rsidRPr="00695FEA" w:rsidRDefault="00695FEA" w:rsidP="00695FEA">
      <w:pPr>
        <w:pStyle w:val="af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Парадигма философии 4 т.</w:t>
      </w:r>
    </w:p>
    <w:p w14:paraId="325FA544" w14:textId="77777777" w:rsidR="00695FEA" w:rsidRPr="00695FEA" w:rsidRDefault="00695FEA" w:rsidP="00695FEA">
      <w:pPr>
        <w:pStyle w:val="af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FEA">
        <w:rPr>
          <w:rFonts w:ascii="Helvetica Neue" w:hAnsi="Helvetica Neue"/>
          <w:color w:val="111111"/>
          <w:sz w:val="24"/>
          <w:szCs w:val="24"/>
          <w:highlight w:val="white"/>
        </w:rPr>
        <w:t>Парадигма внутренней философии 6 т., Тезаурус</w:t>
      </w:r>
    </w:p>
    <w:p w14:paraId="1A53FFD1" w14:textId="77777777" w:rsidR="00695FEA" w:rsidRDefault="00695FEA" w:rsidP="00695FEA">
      <w:pPr>
        <w:pStyle w:val="af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 Neue" w:hAnsi="Helvetica Neue"/>
          <w:color w:val="111111"/>
          <w:sz w:val="24"/>
          <w:szCs w:val="24"/>
        </w:rPr>
        <w:t xml:space="preserve">Распоряжения 1, 2, 5, 6, 8 </w:t>
      </w:r>
      <w:r w:rsidRPr="00695FEA">
        <w:rPr>
          <w:rFonts w:ascii="Times New Roman" w:hAnsi="Times New Roman"/>
          <w:sz w:val="24"/>
          <w:szCs w:val="24"/>
        </w:rPr>
        <w:t xml:space="preserve"> </w:t>
      </w:r>
    </w:p>
    <w:p w14:paraId="2389ADCC" w14:textId="77777777" w:rsidR="00695FEA" w:rsidRDefault="00695FEA" w:rsidP="00695FEA">
      <w:pPr>
        <w:pStyle w:val="af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Синтез, ВС, Калининград, 2021 г.</w:t>
      </w:r>
    </w:p>
    <w:p w14:paraId="73DD3FC7" w14:textId="77777777" w:rsidR="00695FEA" w:rsidRDefault="00695FEA" w:rsidP="00695FEA">
      <w:pPr>
        <w:pStyle w:val="af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Helvetica Neue" w:hAnsi="Helvetica Neue"/>
          <w:color w:val="111111"/>
          <w:sz w:val="24"/>
          <w:szCs w:val="24"/>
        </w:rPr>
        <w:t>Тезаурус ИВДИВО</w:t>
      </w:r>
    </w:p>
    <w:p w14:paraId="09E498E0" w14:textId="77777777" w:rsidR="00695FEA" w:rsidRPr="00695FEA" w:rsidRDefault="00695FEA" w:rsidP="00695FEA">
      <w:pPr>
        <w:pStyle w:val="af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695FEA" w:rsidRPr="00695FEA" w:rsidSect="00695FEA">
      <w:footerReference w:type="default" r:id="rId9"/>
      <w:pgSz w:w="11906" w:h="16838"/>
      <w:pgMar w:top="1134" w:right="737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7605" w14:textId="77777777" w:rsidR="00D936CB" w:rsidRDefault="00D936CB" w:rsidP="00A06EE2">
      <w:r>
        <w:separator/>
      </w:r>
    </w:p>
  </w:endnote>
  <w:endnote w:type="continuationSeparator" w:id="0">
    <w:p w14:paraId="2739A76E" w14:textId="77777777" w:rsidR="00D936CB" w:rsidRDefault="00D936CB" w:rsidP="00A0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938536"/>
      <w:docPartObj>
        <w:docPartGallery w:val="Page Numbers (Bottom of Page)"/>
        <w:docPartUnique/>
      </w:docPartObj>
    </w:sdtPr>
    <w:sdtEndPr/>
    <w:sdtContent>
      <w:p w14:paraId="17A523E2" w14:textId="77777777" w:rsidR="00695FEA" w:rsidRDefault="00D936C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F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E450F" w14:textId="77777777" w:rsidR="00695FEA" w:rsidRDefault="00695F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C6BA" w14:textId="77777777" w:rsidR="00D936CB" w:rsidRDefault="00D936CB" w:rsidP="00A06EE2">
      <w:r>
        <w:separator/>
      </w:r>
    </w:p>
  </w:footnote>
  <w:footnote w:type="continuationSeparator" w:id="0">
    <w:p w14:paraId="2912DA80" w14:textId="77777777" w:rsidR="00D936CB" w:rsidRDefault="00D936CB" w:rsidP="00A0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BAD"/>
    <w:multiLevelType w:val="multilevel"/>
    <w:tmpl w:val="29C27B0C"/>
    <w:lvl w:ilvl="0">
      <w:start w:val="1"/>
      <w:numFmt w:val="bullet"/>
      <w:lvlText w:val=""/>
      <w:lvlJc w:val="left"/>
      <w:pPr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" w15:restartNumberingAfterBreak="0">
    <w:nsid w:val="08D9298B"/>
    <w:multiLevelType w:val="multilevel"/>
    <w:tmpl w:val="E714752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14509"/>
    <w:multiLevelType w:val="multilevel"/>
    <w:tmpl w:val="59AC7DB2"/>
    <w:lvl w:ilvl="0">
      <w:start w:val="1"/>
      <w:numFmt w:val="bullet"/>
      <w:lvlText w:val=""/>
      <w:lvlJc w:val="left"/>
      <w:pPr>
        <w:ind w:left="1627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/>
      </w:rPr>
    </w:lvl>
  </w:abstractNum>
  <w:abstractNum w:abstractNumId="3" w15:restartNumberingAfterBreak="0">
    <w:nsid w:val="64391EA5"/>
    <w:multiLevelType w:val="multilevel"/>
    <w:tmpl w:val="B22CDC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541A"/>
    <w:multiLevelType w:val="hybridMultilevel"/>
    <w:tmpl w:val="BE78A612"/>
    <w:lvl w:ilvl="0" w:tplc="DDF80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FFD"/>
    <w:multiLevelType w:val="hybridMultilevel"/>
    <w:tmpl w:val="D9CC1C92"/>
    <w:lvl w:ilvl="0" w:tplc="BD004A88">
      <w:start w:val="1"/>
      <w:numFmt w:val="decimal"/>
      <w:lvlText w:val="%1)"/>
      <w:lvlJc w:val="left"/>
      <w:pPr>
        <w:ind w:left="1080" w:hanging="360"/>
      </w:pPr>
      <w:rPr>
        <w:rFonts w:ascii="Helvetica Neue" w:hAnsi="Helvetica Neue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EE2"/>
    <w:rsid w:val="000028A8"/>
    <w:rsid w:val="000B5B1F"/>
    <w:rsid w:val="0015488B"/>
    <w:rsid w:val="00261324"/>
    <w:rsid w:val="00551F5D"/>
    <w:rsid w:val="00681705"/>
    <w:rsid w:val="00695FEA"/>
    <w:rsid w:val="007511B0"/>
    <w:rsid w:val="007911B5"/>
    <w:rsid w:val="00830BD2"/>
    <w:rsid w:val="00A06EE2"/>
    <w:rsid w:val="00D557DA"/>
    <w:rsid w:val="00D936CB"/>
    <w:rsid w:val="00F350F5"/>
    <w:rsid w:val="00F8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50ED"/>
  <w15:docId w15:val="{508B1B3B-1C07-4039-8F25-9116A1A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06EE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06EE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06EE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06EE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06EE2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06EE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EE2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06EE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06EE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EE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06EE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EE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06EE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EE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06EE2"/>
    <w:rPr>
      <w:rFonts w:ascii="XO Thames" w:hAnsi="XO Thames"/>
      <w:sz w:val="28"/>
    </w:rPr>
  </w:style>
  <w:style w:type="paragraph" w:customStyle="1" w:styleId="Endnote">
    <w:name w:val="Endnote"/>
    <w:link w:val="Endnote1"/>
    <w:rsid w:val="00A06EE2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sid w:val="00A06EE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EE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06EE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06EE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06EE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06EE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06EE2"/>
    <w:rPr>
      <w:color w:val="0000FF"/>
      <w:u w:val="single"/>
    </w:rPr>
  </w:style>
  <w:style w:type="character" w:styleId="a3">
    <w:name w:val="Hyperlink"/>
    <w:link w:val="12"/>
    <w:uiPriority w:val="99"/>
    <w:rsid w:val="00A06EE2"/>
    <w:rPr>
      <w:color w:val="0000FF"/>
      <w:u w:val="single"/>
    </w:rPr>
  </w:style>
  <w:style w:type="paragraph" w:customStyle="1" w:styleId="Footnote">
    <w:name w:val="Footnote"/>
    <w:link w:val="Footnote1"/>
    <w:rsid w:val="00A06EE2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sid w:val="00A06EE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06EE2"/>
    <w:rPr>
      <w:b/>
      <w:sz w:val="28"/>
    </w:rPr>
  </w:style>
  <w:style w:type="character" w:customStyle="1" w:styleId="14">
    <w:name w:val="Оглавление 1 Знак"/>
    <w:link w:val="13"/>
    <w:uiPriority w:val="39"/>
    <w:rsid w:val="00A06EE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06EE2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sid w:val="00A06EE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EE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06EE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EE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06EE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06EE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06EE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06EE2"/>
    <w:pPr>
      <w:jc w:val="both"/>
    </w:pPr>
    <w:rPr>
      <w:i/>
    </w:rPr>
  </w:style>
  <w:style w:type="character" w:customStyle="1" w:styleId="a5">
    <w:name w:val="Подзаголовок Знак"/>
    <w:link w:val="a4"/>
    <w:rsid w:val="00A06EE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06EE2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sid w:val="00A06EE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06EE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EE2"/>
    <w:rPr>
      <w:rFonts w:ascii="XO Thames" w:hAnsi="XO Thames"/>
      <w:b/>
      <w:sz w:val="28"/>
    </w:rPr>
  </w:style>
  <w:style w:type="paragraph" w:styleId="a8">
    <w:name w:val="TOC Heading"/>
    <w:basedOn w:val="10"/>
    <w:next w:val="a"/>
    <w:uiPriority w:val="39"/>
    <w:unhideWhenUsed/>
    <w:qFormat/>
    <w:rsid w:val="00830BD2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0B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BD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30B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0BD2"/>
    <w:rPr>
      <w:sz w:val="28"/>
    </w:rPr>
  </w:style>
  <w:style w:type="paragraph" w:styleId="ad">
    <w:name w:val="footer"/>
    <w:basedOn w:val="a"/>
    <w:link w:val="ae"/>
    <w:uiPriority w:val="99"/>
    <w:unhideWhenUsed/>
    <w:rsid w:val="00830B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BD2"/>
    <w:rPr>
      <w:sz w:val="28"/>
    </w:rPr>
  </w:style>
  <w:style w:type="paragraph" w:styleId="af">
    <w:name w:val="List Paragraph"/>
    <w:basedOn w:val="a"/>
    <w:link w:val="af0"/>
    <w:qFormat/>
    <w:rsid w:val="0015488B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5488B"/>
    <w:rPr>
      <w:rFonts w:ascii="Calibri" w:hAnsi="Calibri"/>
      <w:sz w:val="22"/>
    </w:rPr>
  </w:style>
  <w:style w:type="character" w:styleId="af1">
    <w:name w:val="Strong"/>
    <w:basedOn w:val="a0"/>
    <w:uiPriority w:val="22"/>
    <w:qFormat/>
    <w:rsid w:val="00695FEA"/>
    <w:rPr>
      <w:b/>
      <w:bCs/>
    </w:rPr>
  </w:style>
  <w:style w:type="paragraph" w:styleId="af2">
    <w:name w:val="No Spacing"/>
    <w:link w:val="af3"/>
    <w:qFormat/>
    <w:rsid w:val="00695FEA"/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3">
    <w:name w:val="Без интервала Знак"/>
    <w:link w:val="af2"/>
    <w:qFormat/>
    <w:locked/>
    <w:rsid w:val="00695FEA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ru/author/kemeron-di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0F3E0-70AF-43FC-A674-0D8E6328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Мелентьева</dc:creator>
  <cp:lastModifiedBy>Виталий Сердюк</cp:lastModifiedBy>
  <cp:revision>4</cp:revision>
  <dcterms:created xsi:type="dcterms:W3CDTF">2025-12-23T09:19:00Z</dcterms:created>
  <dcterms:modified xsi:type="dcterms:W3CDTF">2026-03-01T14:15:00Z</dcterms:modified>
</cp:coreProperties>
</file>